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UPDATE AS OF March 03, 2018</w:t>
      </w: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0"/>
          <w:szCs w:val="20"/>
        </w:rPr>
      </w:pPr>
      <w:r>
        <w:rPr>
          <w:rFonts w:cstheme="minorHAnsi"/>
          <w:b/>
          <w:bCs/>
          <w:i/>
          <w:color w:val="000000"/>
          <w:sz w:val="20"/>
          <w:szCs w:val="20"/>
        </w:rPr>
        <w:t>Effective April 1, 2018 onwards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Fushimi-ku,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0016838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JPY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 (code 508)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Fushimi-ku,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0418090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 Parts: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color w:val="2F6093"/>
          <w:sz w:val="18"/>
          <w:szCs w:val="18"/>
        </w:rPr>
        <w:t>The Shiga Bank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Kyoto-Minami Branch (Code: 914)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13 MINAMINEKOYA-CHO FUSHIMI-KU KYOTO 612-8379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41009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>SIGAJPJT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NZD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>For customers buying in full NZD currency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 (code 508)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0040807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>For customers buying in Split Currency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color w:val="2F6093"/>
          <w:sz w:val="18"/>
          <w:szCs w:val="18"/>
        </w:rPr>
        <w:t>a. JPY currency (FOB)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 (code 508)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Fushimi-ku,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0418090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color w:val="2F6093"/>
          <w:sz w:val="18"/>
          <w:szCs w:val="18"/>
        </w:rPr>
        <w:t>b. NZD currency (OFS)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color w:val="2F6093"/>
          <w:sz w:val="18"/>
          <w:szCs w:val="18"/>
        </w:rPr>
        <w:t>ANZ National Bank Limited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ANZ National Bank Limited, Wellington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215 Lambton Quay, Wellington Central, Wellington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Tuatara Management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06-0287-0484312-000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>NBNZNZ22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GBP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 (code 508)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0040792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Fushimi-ku,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0040810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color w:val="2F6093"/>
          <w:sz w:val="18"/>
          <w:szCs w:val="18"/>
        </w:rPr>
        <w:t>The Shiga Bank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Kyoto-Minami Branch (Code: 914)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13 MINAMINEKOYA-CHO FUSHIMI-KU KYOTO 612-8378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1309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>SIGAJPJT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Name: </w:t>
      </w:r>
      <w:r>
        <w:rPr>
          <w:rFonts w:ascii="Arial" w:hAnsi="Arial" w:cs="Arial"/>
          <w:b/>
          <w:color w:val="FF0000"/>
          <w:sz w:val="18"/>
          <w:szCs w:val="18"/>
        </w:rPr>
        <w:t>MUFG Bank , Ltd.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Branch Name: </w:t>
      </w:r>
      <w:r>
        <w:rPr>
          <w:rFonts w:ascii="Arial" w:hAnsi="Arial" w:cs="Arial"/>
          <w:color w:val="2F6093"/>
          <w:sz w:val="18"/>
          <w:szCs w:val="18"/>
        </w:rPr>
        <w:t>Fushimi, Kyoto, Japan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Bank Address: </w:t>
      </w:r>
      <w:r>
        <w:rPr>
          <w:rFonts w:ascii="Arial" w:hAnsi="Arial" w:cs="Arial"/>
          <w:color w:val="2F6093"/>
          <w:sz w:val="18"/>
          <w:szCs w:val="18"/>
        </w:rPr>
        <w:t>276 Furoya-cho, Fushimi-ku, Kyoto, Japan 612-8058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Name: </w:t>
      </w:r>
      <w:r>
        <w:rPr>
          <w:rFonts w:ascii="Arial" w:hAnsi="Arial" w:cs="Arial"/>
          <w:color w:val="2F6093"/>
          <w:sz w:val="18"/>
          <w:szCs w:val="18"/>
        </w:rPr>
        <w:t>IBC Japan Ltd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6093"/>
          <w:sz w:val="18"/>
          <w:szCs w:val="18"/>
        </w:rPr>
      </w:pPr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Account Number: </w:t>
      </w:r>
      <w:r>
        <w:rPr>
          <w:rFonts w:ascii="Arial" w:hAnsi="Arial" w:cs="Arial"/>
          <w:color w:val="2F6093"/>
          <w:sz w:val="18"/>
          <w:szCs w:val="18"/>
        </w:rPr>
        <w:t>40789</w:t>
      </w:r>
    </w:p>
    <w:p>
      <w:r>
        <w:rPr>
          <w:rFonts w:ascii="Arial" w:hAnsi="Arial" w:cs="Arial"/>
          <w:b/>
          <w:bCs/>
          <w:color w:val="2F6093"/>
          <w:sz w:val="18"/>
          <w:szCs w:val="18"/>
        </w:rPr>
        <w:t xml:space="preserve">Swift Code: </w:t>
      </w:r>
      <w:r>
        <w:rPr>
          <w:rFonts w:ascii="Arial" w:hAnsi="Arial" w:cs="Arial"/>
          <w:color w:val="2F6093"/>
          <w:sz w:val="18"/>
          <w:szCs w:val="18"/>
        </w:rPr>
        <w:t xml:space="preserve">BOTKJPJT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DF"/>
    <w:rsid w:val="00401289"/>
    <w:rsid w:val="00712C86"/>
    <w:rsid w:val="00733CD4"/>
    <w:rsid w:val="007A094F"/>
    <w:rsid w:val="007E4CDF"/>
    <w:rsid w:val="007F5860"/>
    <w:rsid w:val="008C1B2E"/>
    <w:rsid w:val="00A02908"/>
    <w:rsid w:val="00A53CC4"/>
    <w:rsid w:val="00BC4821"/>
    <w:rsid w:val="00D05F0A"/>
    <w:rsid w:val="74B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1999</Characters>
  <Lines>16</Lines>
  <Paragraphs>4</Paragraphs>
  <TotalTime>2</TotalTime>
  <ScaleCrop>false</ScaleCrop>
  <LinksUpToDate>false</LinksUpToDate>
  <CharactersWithSpaces>2345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2019-05-07T00:56:00Z</dcterms:created>
  <dc:creator>Windy Mae Ambrad</dc:creator>
  <cp:lastModifiedBy>user</cp:lastModifiedBy>
  <dcterms:modified xsi:type="dcterms:W3CDTF">2019-06-17T04:39:01Z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